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EE" w:rsidRPr="00873EEE" w:rsidRDefault="00873EEE" w:rsidP="00873EEE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Всероссийская олимпиада школьников                                                                                     по основам безопасности жизнедеятельности  2019/2020 учебного года   </w:t>
      </w:r>
    </w:p>
    <w:p w:rsidR="00873EEE" w:rsidRPr="00873EEE" w:rsidRDefault="00873EEE" w:rsidP="00873EEE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  Муниципальный этап                                                                                                                             </w:t>
      </w:r>
    </w:p>
    <w:p w:rsidR="00873EEE" w:rsidRPr="00873EEE" w:rsidRDefault="00873EEE" w:rsidP="00873EEE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ТЕОРЕТИЧЕСКИЙ ТУР                                                                                                </w:t>
      </w:r>
    </w:p>
    <w:p w:rsidR="00873EEE" w:rsidRPr="00873EEE" w:rsidRDefault="00873EEE" w:rsidP="00873EEE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Старшая возрастная группа (10-11 классы)</w:t>
      </w:r>
    </w:p>
    <w:p w:rsidR="00873EEE" w:rsidRPr="00873EEE" w:rsidRDefault="00873EEE" w:rsidP="00873EEE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EEE" w:rsidRPr="00873EEE" w:rsidRDefault="00873EEE" w:rsidP="00873EEE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2052320</wp:posOffset>
                </wp:positionH>
                <wp:positionV relativeFrom="paragraph">
                  <wp:posOffset>19050</wp:posOffset>
                </wp:positionV>
                <wp:extent cx="2286000" cy="683895"/>
                <wp:effectExtent l="17780" t="12065" r="10795" b="1841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EEE" w:rsidRDefault="00873EEE" w:rsidP="00873EEE">
                            <w:pPr>
                              <w:spacing w:line="192" w:lineRule="auto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Шифр участника</w:t>
                            </w:r>
                          </w:p>
                          <w:p w:rsidR="00873EEE" w:rsidRDefault="00873EEE" w:rsidP="00873EEE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61.6pt;margin-top:1.5pt;width:180pt;height: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" strokeweight="1.5pt">
                <v:textbox>
                  <w:txbxContent>
                    <w:p w:rsidR="00873EEE" w:rsidRDefault="00873EEE" w:rsidP="00873EEE">
                      <w:pPr>
                        <w:spacing w:line="192" w:lineRule="auto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Шифр участника</w:t>
                      </w:r>
                    </w:p>
                    <w:p w:rsidR="00873EEE" w:rsidRDefault="00873EEE" w:rsidP="00873EEE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2052320</wp:posOffset>
                </wp:positionH>
                <wp:positionV relativeFrom="paragraph">
                  <wp:posOffset>374650</wp:posOffset>
                </wp:positionV>
                <wp:extent cx="2286000" cy="0"/>
                <wp:effectExtent l="8255" t="5715" r="10795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DEF9C77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6pt,29.5pt" to="341.6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"/>
            </w:pict>
          </mc:Fallback>
        </mc:AlternateContent>
      </w:r>
    </w:p>
    <w:p w:rsidR="00873EEE" w:rsidRPr="00873EEE" w:rsidRDefault="00873EEE" w:rsidP="00873EE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Выполнение тестовых заданий целесообразно организовать следующим образом:</w:t>
      </w:r>
    </w:p>
    <w:p w:rsidR="00873EEE" w:rsidRPr="00873EEE" w:rsidRDefault="00873EEE" w:rsidP="00873EEE">
      <w:pPr>
        <w:numPr>
          <w:ilvl w:val="0"/>
          <w:numId w:val="2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EEE">
        <w:rPr>
          <w:rFonts w:ascii="Times New Roman" w:eastAsia="Times New Roman" w:hAnsi="Times New Roman" w:cs="Times New Roman"/>
          <w:sz w:val="24"/>
          <w:szCs w:val="24"/>
        </w:rPr>
        <w:t>не спеша, внимательно прочитайте тестовое задание;</w:t>
      </w:r>
    </w:p>
    <w:p w:rsidR="00873EEE" w:rsidRPr="00873EEE" w:rsidRDefault="00873EEE" w:rsidP="00873EEE">
      <w:pPr>
        <w:tabs>
          <w:tab w:val="left" w:pos="562"/>
        </w:tabs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EEE" w:rsidRPr="00873EEE" w:rsidRDefault="00873EEE" w:rsidP="00873EEE">
      <w:pPr>
        <w:numPr>
          <w:ilvl w:val="0"/>
          <w:numId w:val="2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EEE">
        <w:rPr>
          <w:rFonts w:ascii="Times New Roman" w:eastAsia="Times New Roman" w:hAnsi="Times New Roman" w:cs="Times New Roman"/>
          <w:sz w:val="24"/>
          <w:szCs w:val="24"/>
        </w:rPr>
        <w:t xml:space="preserve">определите, какой из предложенных вариантов ответа </w:t>
      </w:r>
      <w:r w:rsidRPr="00873EEE">
        <w:rPr>
          <w:rFonts w:ascii="Times New Roman" w:eastAsia="Times New Roman" w:hAnsi="Times New Roman" w:cs="Times New Roman"/>
          <w:iCs/>
          <w:sz w:val="24"/>
          <w:szCs w:val="24"/>
        </w:rPr>
        <w:t>наибо</w:t>
      </w:r>
      <w:r w:rsidRPr="00873EEE">
        <w:rPr>
          <w:rFonts w:ascii="Times New Roman" w:eastAsia="Times New Roman" w:hAnsi="Times New Roman" w:cs="Times New Roman"/>
          <w:iCs/>
          <w:sz w:val="24"/>
          <w:szCs w:val="24"/>
        </w:rPr>
        <w:softHyphen/>
        <w:t xml:space="preserve">лее верный </w:t>
      </w:r>
      <w:r w:rsidRPr="00873EE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873EEE">
        <w:rPr>
          <w:rFonts w:ascii="Times New Roman" w:eastAsia="Times New Roman" w:hAnsi="Times New Roman" w:cs="Times New Roman"/>
          <w:iCs/>
          <w:sz w:val="24"/>
          <w:szCs w:val="24"/>
        </w:rPr>
        <w:t>полный;</w:t>
      </w:r>
    </w:p>
    <w:p w:rsidR="00873EEE" w:rsidRPr="00873EEE" w:rsidRDefault="00873EEE" w:rsidP="00873EEE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EEE" w:rsidRPr="00873EEE" w:rsidRDefault="00873EEE" w:rsidP="00873EEE">
      <w:pPr>
        <w:numPr>
          <w:ilvl w:val="0"/>
          <w:numId w:val="2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EEE">
        <w:rPr>
          <w:rFonts w:ascii="Times New Roman" w:eastAsia="Times New Roman" w:hAnsi="Times New Roman" w:cs="Times New Roman"/>
          <w:sz w:val="24"/>
          <w:szCs w:val="24"/>
        </w:rPr>
        <w:t>обведите кружком букву, соответ</w:t>
      </w:r>
      <w:r w:rsidRPr="00873EEE">
        <w:rPr>
          <w:rFonts w:ascii="Times New Roman" w:eastAsia="Times New Roman" w:hAnsi="Times New Roman" w:cs="Times New Roman"/>
          <w:sz w:val="24"/>
          <w:szCs w:val="24"/>
        </w:rPr>
        <w:softHyphen/>
        <w:t>ствующую выбранному вами ответу;</w:t>
      </w:r>
    </w:p>
    <w:p w:rsidR="00873EEE" w:rsidRPr="00873EEE" w:rsidRDefault="00873EEE" w:rsidP="00873EEE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EEE" w:rsidRPr="00873EEE" w:rsidRDefault="00873EEE" w:rsidP="00873EEE">
      <w:pPr>
        <w:numPr>
          <w:ilvl w:val="0"/>
          <w:numId w:val="2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EEE">
        <w:rPr>
          <w:rFonts w:ascii="Times New Roman" w:eastAsia="Times New Roman" w:hAnsi="Times New Roman" w:cs="Times New Roman"/>
          <w:sz w:val="24"/>
          <w:szCs w:val="24"/>
        </w:rPr>
        <w:t>продолжайте таким образом работу до завершения выполнения тесто</w:t>
      </w:r>
      <w:r w:rsidRPr="00873EE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вых заданий; </w:t>
      </w:r>
    </w:p>
    <w:p w:rsidR="00873EEE" w:rsidRPr="00873EEE" w:rsidRDefault="00873EEE" w:rsidP="00873EEE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EEE" w:rsidRPr="00873EEE" w:rsidRDefault="00873EEE" w:rsidP="00873EEE">
      <w:pPr>
        <w:numPr>
          <w:ilvl w:val="0"/>
          <w:numId w:val="2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EEE">
        <w:rPr>
          <w:rFonts w:ascii="Times New Roman" w:eastAsia="Times New Roman" w:hAnsi="Times New Roman" w:cs="Times New Roman"/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873EEE" w:rsidRPr="00873EEE" w:rsidRDefault="00873EEE" w:rsidP="00873EEE">
      <w:pPr>
        <w:tabs>
          <w:tab w:val="left" w:pos="562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EEE" w:rsidRPr="00873EEE" w:rsidRDefault="00873EEE" w:rsidP="00873EEE">
      <w:pPr>
        <w:tabs>
          <w:tab w:val="left" w:pos="562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3EEE" w:rsidRPr="00873EEE" w:rsidRDefault="00873EEE" w:rsidP="00873EEE">
      <w:pPr>
        <w:tabs>
          <w:tab w:val="left" w:pos="562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Необходимо знать, что: </w:t>
      </w:r>
    </w:p>
    <w:p w:rsidR="00873EEE" w:rsidRPr="00873EEE" w:rsidRDefault="00873EEE" w:rsidP="00873EEE">
      <w:pPr>
        <w:numPr>
          <w:ilvl w:val="0"/>
          <w:numId w:val="3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873EEE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при оценке тестовых заданий, где необходимо определить  </w:t>
      </w:r>
      <w:r w:rsidRPr="00873EEE">
        <w:rPr>
          <w:rFonts w:ascii="Times New Roman" w:eastAsia="Times New Roman" w:hAnsi="Times New Roman" w:cs="Times New Roman"/>
          <w:i/>
          <w:kern w:val="28"/>
          <w:sz w:val="24"/>
          <w:szCs w:val="24"/>
        </w:rPr>
        <w:t>один правильный ответ</w:t>
      </w:r>
      <w:r w:rsidRPr="00873EEE">
        <w:rPr>
          <w:rFonts w:ascii="Times New Roman" w:eastAsia="Times New Roman" w:hAnsi="Times New Roman" w:cs="Times New Roman"/>
          <w:kern w:val="28"/>
          <w:sz w:val="24"/>
          <w:szCs w:val="24"/>
        </w:rPr>
        <w:t>,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p w:rsidR="00873EEE" w:rsidRPr="00873EEE" w:rsidRDefault="00873EEE" w:rsidP="00873EEE">
      <w:pPr>
        <w:tabs>
          <w:tab w:val="left" w:pos="562"/>
        </w:tabs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</w:p>
    <w:p w:rsidR="00873EEE" w:rsidRPr="00873EEE" w:rsidRDefault="00873EEE" w:rsidP="00873EE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73EEE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решение задач отводится </w:t>
      </w:r>
      <w:r w:rsidRPr="00873EEE">
        <w:rPr>
          <w:rFonts w:ascii="Times New Roman" w:eastAsia="Times New Roman" w:hAnsi="Times New Roman" w:cs="Times New Roman"/>
          <w:b/>
          <w:bCs/>
          <w:sz w:val="28"/>
          <w:szCs w:val="28"/>
        </w:rPr>
        <w:t>90</w:t>
      </w:r>
      <w:r w:rsidRPr="00873EEE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минут.</w:t>
      </w:r>
    </w:p>
    <w:p w:rsidR="00873EEE" w:rsidRPr="00873EEE" w:rsidRDefault="00873EEE" w:rsidP="00873E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3EEE" w:rsidRPr="00873EEE" w:rsidRDefault="00873EEE" w:rsidP="00873EEE">
      <w:pPr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873EEE" w:rsidRPr="00873EEE" w:rsidRDefault="00873EEE" w:rsidP="00873EE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FE8" w:rsidRDefault="00AB5FE8" w:rsidP="00873EE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1C9" w:rsidRDefault="007A11C9" w:rsidP="00873EE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EEE" w:rsidRPr="00873EEE" w:rsidRDefault="00873EEE" w:rsidP="00873EE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ТЕОРЕТИЧЕСКИЙ ТУР</w:t>
      </w:r>
    </w:p>
    <w:p w:rsidR="00873EEE" w:rsidRPr="00873EEE" w:rsidRDefault="00873EEE" w:rsidP="00873EE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73EEE">
        <w:rPr>
          <w:rFonts w:ascii="Times New Roman" w:eastAsia="Times New Roman" w:hAnsi="Times New Roman" w:cs="Times New Roman"/>
          <w:b/>
          <w:lang w:eastAsia="ru-RU"/>
        </w:rPr>
        <w:t>Максимальная</w:t>
      </w:r>
      <w:r w:rsidR="007A11C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873EEE">
        <w:rPr>
          <w:rFonts w:ascii="Times New Roman" w:eastAsia="Times New Roman" w:hAnsi="Times New Roman" w:cs="Times New Roman"/>
          <w:b/>
          <w:lang w:eastAsia="ru-RU"/>
        </w:rPr>
        <w:t xml:space="preserve">оценка за теоретический тур – </w:t>
      </w:r>
      <w:r w:rsidRPr="007A11C9">
        <w:rPr>
          <w:rFonts w:ascii="Times New Roman" w:eastAsia="Times New Roman" w:hAnsi="Times New Roman" w:cs="Times New Roman"/>
          <w:b/>
          <w:lang w:eastAsia="ru-RU"/>
        </w:rPr>
        <w:t>100 б</w:t>
      </w:r>
      <w:r w:rsidRPr="00873EEE">
        <w:rPr>
          <w:rFonts w:ascii="Times New Roman" w:eastAsia="Times New Roman" w:hAnsi="Times New Roman" w:cs="Times New Roman"/>
          <w:b/>
          <w:lang w:eastAsia="ru-RU"/>
        </w:rPr>
        <w:t>аллов</w:t>
      </w:r>
    </w:p>
    <w:p w:rsidR="00873EEE" w:rsidRPr="00873EEE" w:rsidRDefault="00873EEE" w:rsidP="00873EE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ЗАДАНИЯ ТЕОРЕТИЧЕСКОЙ СЕКЦИИ</w:t>
      </w:r>
    </w:p>
    <w:p w:rsidR="00873EEE" w:rsidRPr="00873EEE" w:rsidRDefault="00873EEE" w:rsidP="00873EE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(максимальная оценка – 60 баллов)</w:t>
      </w:r>
    </w:p>
    <w:p w:rsidR="00873EEE" w:rsidRPr="00873EEE" w:rsidRDefault="00873EEE" w:rsidP="00873EEE">
      <w:pPr>
        <w:tabs>
          <w:tab w:val="right" w:leader="dot" w:pos="10194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ЗАДАНИЕ 1. Перечислите основные поражающие факторы пожара.</w:t>
      </w:r>
    </w:p>
    <w:p w:rsidR="00873EEE" w:rsidRPr="00873EEE" w:rsidRDefault="00873EEE" w:rsidP="00873E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873EEE" w:rsidRPr="00873EEE" w:rsidRDefault="00873EEE" w:rsidP="00873E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873EEE" w:rsidRPr="00873EEE" w:rsidRDefault="00873EEE" w:rsidP="00873E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873EEE" w:rsidRPr="00873EEE" w:rsidRDefault="00873EEE" w:rsidP="00873E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873EEE" w:rsidRPr="00873EEE" w:rsidRDefault="00873EEE" w:rsidP="00873E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873EEE" w:rsidRPr="00873EEE" w:rsidRDefault="00873EEE" w:rsidP="00873E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873EEE" w:rsidRPr="00873EEE" w:rsidRDefault="00873EEE" w:rsidP="00873E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873EEE" w:rsidRPr="00873EEE" w:rsidTr="00082B1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73EEE" w:rsidRPr="00873EEE" w:rsidTr="00082B1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3EEE" w:rsidRPr="00873EEE" w:rsidRDefault="00873EEE" w:rsidP="00873EE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EEE" w:rsidRPr="00873EEE" w:rsidRDefault="00873EEE" w:rsidP="00873EE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2. </w:t>
      </w:r>
      <w:r w:rsidRPr="00873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необходимо делать при обнаружении запаха газа в квартире?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3.________________________________________________________________________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4.________________________________________________________________________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5.________________________________________________________________________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6________________________________________________________________________</w:t>
      </w:r>
    </w:p>
    <w:p w:rsidR="00873EEE" w:rsidRPr="00873EEE" w:rsidRDefault="00873EEE" w:rsidP="00873EE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873EEE" w:rsidRPr="00873EEE" w:rsidTr="00082B1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73EEE" w:rsidRPr="00873EEE" w:rsidTr="00082B1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3EEE" w:rsidRPr="00873EEE" w:rsidRDefault="00873EEE" w:rsidP="00873EE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EEE" w:rsidRPr="00873EEE" w:rsidRDefault="00873EEE" w:rsidP="00873EE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Получена информация об угрозе радиоактивного заражения. Ваши действия.</w:t>
      </w: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1________________________________________________________________________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2________________________________________________________________________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3________________________________________________________________________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4________________________________________________________________________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5________________________________________________________________________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6________________________________________________________________________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7________________________________________________________________________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8.________________________________________________________________________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9.________________________________________________________________________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873EEE" w:rsidRPr="00873EEE" w:rsidTr="00082B1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73EEE" w:rsidRPr="00873EEE" w:rsidRDefault="00873EEE" w:rsidP="007A11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Оценочные </w:t>
            </w:r>
            <w:r w:rsidRPr="00873E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873EEE" w:rsidRPr="00873EEE" w:rsidTr="00082B1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3EEE" w:rsidRPr="00873EEE" w:rsidRDefault="00873EEE" w:rsidP="00873EE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EEE" w:rsidRPr="00873EEE" w:rsidRDefault="00873EEE" w:rsidP="00873EE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 Перечислите основные условия здорового образа жизни.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1________________________________________________________________________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2________________________________________________________________________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3________________________________________________________________________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4________________________________________________________________________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5________________________________________________________________________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6________________________________________________________________________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873EEE" w:rsidRPr="00873EEE" w:rsidTr="00082B1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73EEE" w:rsidRPr="00873EEE" w:rsidTr="00082B1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Назовите инфекции передаваемые половым путем. 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3._________________________________________________________________________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4._________________________________________________________________________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5._________________________________________________________________________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6._________________________________________________________________________</w:t>
      </w:r>
    </w:p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873EEE" w:rsidRPr="00873EEE" w:rsidTr="00082B1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73EEE" w:rsidRPr="00873EEE" w:rsidTr="00082B1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3EEE" w:rsidRPr="00873EEE" w:rsidRDefault="00873EEE" w:rsidP="00873EEE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6. Назовите виды дисциплинарных взысканий, применяемых  к военнослужащим</w:t>
      </w:r>
      <w:r w:rsidRPr="00873E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3._________________________________________________________________________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4._________________________________________________________________________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5._________________________________________________________________________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6._________________________________________________________________________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7._________________________________________________________________________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8._________________________________________________________________________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9._________________________________________________________________________</w:t>
      </w:r>
    </w:p>
    <w:p w:rsidR="00873EEE" w:rsidRPr="00873EEE" w:rsidRDefault="00873EEE" w:rsidP="00873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>10.________________________________________________________________________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873EEE" w:rsidRPr="00873EEE" w:rsidTr="00082B1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73EEE" w:rsidRPr="00873EEE" w:rsidRDefault="00873EEE" w:rsidP="007A11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873EEE" w:rsidRPr="00873EEE" w:rsidTr="00082B1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3EEE" w:rsidRPr="00873EEE" w:rsidRDefault="00873EEE" w:rsidP="00873EEE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lastRenderedPageBreak/>
        <w:t>ЗАДАНИЕ 7.</w:t>
      </w: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Получена информация об угрозе затопления территории, на которой Вы живете, в результате гидродинамической аварии и о срочной эвакуации. Каковы Ваши действия?</w:t>
      </w:r>
    </w:p>
    <w:p w:rsidR="00873EEE" w:rsidRPr="00873EEE" w:rsidRDefault="00873EEE" w:rsidP="00873EE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873EEE" w:rsidRPr="00873EEE" w:rsidTr="00082B1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873EEE" w:rsidRPr="00873EEE" w:rsidRDefault="00873EEE" w:rsidP="00873EEE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73EEE" w:rsidRPr="00873EEE" w:rsidTr="00082B1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3EEE" w:rsidRPr="00873EEE" w:rsidRDefault="00873EEE" w:rsidP="00873E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873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873EEE" w:rsidRPr="00873EEE" w:rsidRDefault="00873EEE" w:rsidP="00873EE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Максимальная оценка теоретических заданий – 60 баллов</w:t>
      </w:r>
    </w:p>
    <w:p w:rsidR="00873EEE" w:rsidRPr="00873EEE" w:rsidRDefault="00873EEE" w:rsidP="00873EEE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73E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Фактическая оценка теоретических заданий - __________ баллов</w:t>
      </w:r>
    </w:p>
    <w:p w:rsidR="00873EEE" w:rsidRPr="00873EEE" w:rsidRDefault="00873EEE" w:rsidP="00873EEE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73EEE" w:rsidRPr="00873EEE" w:rsidRDefault="00873EEE" w:rsidP="00873EEE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A11C9" w:rsidRDefault="007A11C9" w:rsidP="00873EEE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1C9" w:rsidRDefault="007A11C9" w:rsidP="00873EEE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1C9" w:rsidRDefault="007A11C9" w:rsidP="00873EEE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1C9" w:rsidRDefault="007A11C9" w:rsidP="00873EEE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EEE" w:rsidRPr="00873EEE" w:rsidRDefault="00873EEE" w:rsidP="00873EEE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 ЗАДАНИЯ ТЕСТОВОЙ СЕКЦИИ. </w:t>
      </w:r>
    </w:p>
    <w:p w:rsidR="00873EEE" w:rsidRPr="00873EEE" w:rsidRDefault="00873EEE" w:rsidP="00F96F1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Максимальное количество баллов за </w:t>
      </w:r>
      <w:r w:rsidRPr="00873EEE">
        <w:rPr>
          <w:rFonts w:ascii="Times New Roman" w:eastAsia="Times New Roman" w:hAnsi="Times New Roman" w:cs="Times New Roman"/>
          <w:sz w:val="24"/>
          <w:szCs w:val="24"/>
        </w:rPr>
        <w:t xml:space="preserve">секцию – </w:t>
      </w:r>
      <w:r w:rsidRPr="00F96F14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873EEE">
        <w:rPr>
          <w:rFonts w:ascii="Times New Roman" w:eastAsia="Times New Roman" w:hAnsi="Times New Roman" w:cs="Times New Roman"/>
          <w:sz w:val="24"/>
          <w:szCs w:val="24"/>
        </w:rPr>
        <w:t>. За каждый правильный ответ начисляется 1 балл. 0 баллов выставляется за неправильный ответ, а также если участником отмечено более необходимое количество</w:t>
      </w:r>
      <w:r w:rsidRPr="00873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 (в том числе правильные).</w:t>
      </w: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8"/>
        <w:gridCol w:w="7512"/>
        <w:gridCol w:w="1418"/>
      </w:tblGrid>
      <w:tr w:rsidR="00873EEE" w:rsidRPr="00873EEE" w:rsidTr="00F96F14">
        <w:trPr>
          <w:trHeight w:val="6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873E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F96F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 балл</w:t>
            </w:r>
          </w:p>
        </w:tc>
      </w:tr>
      <w:tr w:rsidR="00873EEE" w:rsidRPr="00873EEE" w:rsidTr="00F96F14">
        <w:trPr>
          <w:trHeight w:val="14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hd w:val="clear" w:color="auto" w:fill="FFFFFF"/>
              <w:tabs>
                <w:tab w:val="left" w:pos="366"/>
              </w:tabs>
              <w:spacing w:after="0" w:line="240" w:lineRule="auto"/>
              <w:ind w:left="176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составные части убежища (по предназначению)</w:t>
            </w:r>
          </w:p>
          <w:p w:rsidR="00873EEE" w:rsidRPr="00873EEE" w:rsidRDefault="00873EEE" w:rsidP="00705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</w:rPr>
              <w:t>а) действующие и вспомогательные;</w:t>
            </w:r>
          </w:p>
          <w:p w:rsidR="00873EEE" w:rsidRPr="00873EEE" w:rsidRDefault="00873EEE" w:rsidP="00705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</w:rPr>
              <w:t>б) основные и вспомогательные;</w:t>
            </w:r>
          </w:p>
          <w:p w:rsidR="00873EEE" w:rsidRPr="00873EEE" w:rsidRDefault="00873EEE" w:rsidP="00705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</w:rPr>
              <w:t>в) основные и переоборудованные;</w:t>
            </w:r>
          </w:p>
          <w:p w:rsidR="00873EEE" w:rsidRPr="00873EEE" w:rsidRDefault="00873EEE" w:rsidP="0070502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</w:rPr>
              <w:t>г) существующие и дополнительные.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10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029" w:rsidRDefault="00873EEE" w:rsidP="00705029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ЧС, масштабы которой затрагивают территорию двух и более субъектов РФ является:</w:t>
            </w: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ЧС межрегионального характера;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ЧС локального характера;                                                      </w:t>
            </w:r>
          </w:p>
          <w:p w:rsidR="00873EEE" w:rsidRPr="00873EEE" w:rsidRDefault="00873EEE" w:rsidP="00705029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в) ЧС муниципального характера.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10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4" w:rsidRDefault="00873EEE" w:rsidP="00705029">
            <w:pPr>
              <w:shd w:val="clear" w:color="auto" w:fill="FFFFFF"/>
              <w:tabs>
                <w:tab w:val="left" w:pos="317"/>
                <w:tab w:val="left" w:pos="773"/>
              </w:tabs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относится к артериальному кровотечению?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</w:t>
            </w:r>
          </w:p>
          <w:p w:rsidR="00705029" w:rsidRPr="00F96F14" w:rsidRDefault="00705029" w:rsidP="00F96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873EEE"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кровь имеет </w:t>
            </w:r>
            <w:r w:rsidR="00873EEE" w:rsidRPr="00F96F14">
              <w:rPr>
                <w:rFonts w:ascii="Times New Roman" w:eastAsia="Calibri" w:hAnsi="Times New Roman" w:cs="Times New Roman"/>
                <w:sz w:val="24"/>
              </w:rPr>
              <w:t xml:space="preserve">темный цвет, не пульсирует, вытекает из раны спокойно и непрерывно;                                         </w:t>
            </w:r>
          </w:p>
          <w:p w:rsidR="00F96F14" w:rsidRPr="00F96F14" w:rsidRDefault="00873EEE" w:rsidP="00F96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F96F14">
              <w:rPr>
                <w:rFonts w:ascii="Times New Roman" w:eastAsia="Calibri" w:hAnsi="Times New Roman" w:cs="Times New Roman"/>
                <w:sz w:val="24"/>
              </w:rPr>
              <w:t xml:space="preserve">б) кровь алого цвета вытекает из раны пульсирующей струей; </w:t>
            </w:r>
          </w:p>
          <w:p w:rsidR="00873EEE" w:rsidRPr="00873EEE" w:rsidRDefault="00873EEE" w:rsidP="00F96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F14">
              <w:rPr>
                <w:rFonts w:ascii="Times New Roman" w:eastAsia="Calibri" w:hAnsi="Times New Roman" w:cs="Times New Roman"/>
                <w:sz w:val="24"/>
              </w:rPr>
              <w:t>в) кровь сочится по всей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поверхности раны.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1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029" w:rsidRDefault="00873EEE" w:rsidP="00705029">
            <w:pPr>
              <w:shd w:val="clear" w:color="auto" w:fill="FFFFFF"/>
              <w:tabs>
                <w:tab w:val="num" w:pos="317"/>
                <w:tab w:val="left" w:pos="652"/>
              </w:tabs>
              <w:spacing w:after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ЧС, источником которых являются аварии, пожары, взрывы классифицируются как: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  <w:p w:rsidR="00705029" w:rsidRPr="00F96F14" w:rsidRDefault="00873EEE" w:rsidP="00F96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ЧС экологического </w:t>
            </w:r>
            <w:r w:rsidRPr="00F96F14">
              <w:rPr>
                <w:rFonts w:ascii="Times New Roman" w:eastAsia="Calibri" w:hAnsi="Times New Roman" w:cs="Times New Roman"/>
                <w:sz w:val="24"/>
              </w:rPr>
              <w:t xml:space="preserve">характера;                                            </w:t>
            </w:r>
          </w:p>
          <w:p w:rsidR="00705029" w:rsidRPr="00F96F14" w:rsidRDefault="00873EEE" w:rsidP="00F96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F96F14">
              <w:rPr>
                <w:rFonts w:ascii="Times New Roman" w:eastAsia="Calibri" w:hAnsi="Times New Roman" w:cs="Times New Roman"/>
                <w:sz w:val="24"/>
              </w:rPr>
              <w:t xml:space="preserve">б) ЧС техногенного характера;                                                      </w:t>
            </w:r>
          </w:p>
          <w:p w:rsidR="00873EEE" w:rsidRPr="00873EEE" w:rsidRDefault="00873EEE" w:rsidP="00F96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F14">
              <w:rPr>
                <w:rFonts w:ascii="Times New Roman" w:eastAsia="Calibri" w:hAnsi="Times New Roman" w:cs="Times New Roman"/>
                <w:sz w:val="24"/>
              </w:rPr>
              <w:t>в) ЧС природного характера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14" w:rsidRDefault="00873EEE" w:rsidP="00705029">
            <w:pPr>
              <w:tabs>
                <w:tab w:val="left" w:pos="317"/>
                <w:tab w:val="num" w:pos="1026"/>
              </w:tabs>
              <w:spacing w:after="0"/>
              <w:ind w:left="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Паводок – это:                                                                                      </w:t>
            </w:r>
          </w:p>
          <w:p w:rsidR="00705029" w:rsidRDefault="00873EEE" w:rsidP="00F96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наводнения, формируемые продолжительными дождями, иногда интенсивным таянием снега;                             </w:t>
            </w:r>
          </w:p>
          <w:p w:rsidR="00705029" w:rsidRDefault="00873EEE" w:rsidP="00F96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устройство для выгула домашних животных;                            </w:t>
            </w:r>
          </w:p>
          <w:p w:rsidR="00873EEE" w:rsidRPr="00873EEE" w:rsidRDefault="00873EEE" w:rsidP="00F96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в) периодические вертикальные колебания уровня океана или моря.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14" w:rsidRDefault="00873EEE" w:rsidP="00F96F14">
            <w:pPr>
              <w:spacing w:after="0" w:line="240" w:lineRule="auto"/>
              <w:ind w:left="33" w:hanging="17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Поражающими факторами радиационной аварии являются:                                                                                   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ионизирующее излучение при выбросе радиоактивных веществ или при радиационном загрязнении территории;                                                                                б) ионизирующее излучение при выбросе радиоактивных веществ или при радиационном загрязнении территории, ударная волна; тепловое воздействие;                                                                                         </w:t>
            </w:r>
          </w:p>
          <w:p w:rsidR="00873EEE" w:rsidRPr="00873EEE" w:rsidRDefault="00873EEE" w:rsidP="00F96F1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ударная волна; тепловое воздействие; при радиационном загрязнении окружающей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Очаг химического заражения – это:  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а) территория, в пределах которой в результате воздействия химических веществ, произошли массовые поражения  людей, сельскохозяйственных животных  и растений;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б) территория, в пределах которой распространилось химическое заражение окружающей среды;                                      </w:t>
            </w:r>
          </w:p>
          <w:p w:rsidR="00873EEE" w:rsidRPr="00873EEE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территория, в пределах которой распространились концентрации химических веществ выше пороговых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Комплекс</w:t>
            </w: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мероприятий, направленный на борьбу с грызунами, являющихся переносчиками многих инфекций – это: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дезинсекция;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б) дезинфекция;   </w:t>
            </w:r>
          </w:p>
          <w:p w:rsidR="00873EEE" w:rsidRPr="00873EEE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дератизация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16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029" w:rsidRDefault="00873EEE" w:rsidP="00F96F14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Какие события являются причиной вынужденного автономного существования человека в природной среде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                                                                                      а) потеря части 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продуктов питания, компаса;                                </w:t>
            </w:r>
          </w:p>
          <w:p w:rsidR="00705029" w:rsidRDefault="00873EEE" w:rsidP="00F96F14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б) плохие погодные условия на маршруте движения; </w:t>
            </w:r>
          </w:p>
          <w:p w:rsidR="00873EEE" w:rsidRPr="00873EEE" w:rsidRDefault="00873EEE" w:rsidP="00F96F14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потеря ориентировки на местности, авария транспортных средств в условиях природной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 группы методов дезинфекции.</w:t>
            </w:r>
          </w:p>
          <w:p w:rsidR="00873EEE" w:rsidRPr="00873EEE" w:rsidRDefault="00873EEE" w:rsidP="00705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а) механический, физический, химический, биологический;</w:t>
            </w:r>
          </w:p>
          <w:p w:rsidR="00873EEE" w:rsidRPr="00873EEE" w:rsidRDefault="00873EEE" w:rsidP="00705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физико-химический, термический, микробиологический, </w:t>
            </w:r>
            <w:proofErr w:type="spellStart"/>
            <w:proofErr w:type="gramStart"/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термо</w:t>
            </w:r>
            <w:proofErr w:type="spellEnd"/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-механический</w:t>
            </w:r>
            <w:proofErr w:type="gramEnd"/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73EEE" w:rsidRPr="00873EEE" w:rsidRDefault="00873EEE" w:rsidP="00705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б) термомеханический, биологический, биохимический, механический;</w:t>
            </w:r>
          </w:p>
          <w:p w:rsidR="00873EEE" w:rsidRPr="00873EEE" w:rsidRDefault="00873EEE" w:rsidP="00705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термомеханический, </w:t>
            </w:r>
            <w:proofErr w:type="spellStart"/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биологоактивный</w:t>
            </w:r>
            <w:proofErr w:type="spellEnd"/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, физиологический, физический.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</w:rPr>
              <w:t>Какой ответственности должны привлекаться лица, совершившие или приказавшие совершить серьезные нарушения конвенции Международного гуманитарного права?</w:t>
            </w:r>
          </w:p>
          <w:p w:rsidR="00873EEE" w:rsidRPr="00873EEE" w:rsidRDefault="00873EEE" w:rsidP="00705029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>а)</w:t>
            </w:r>
            <w:r w:rsidRPr="00873EEE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ab/>
              <w:t>экономической;</w:t>
            </w:r>
          </w:p>
          <w:p w:rsidR="00873EEE" w:rsidRPr="00873EEE" w:rsidRDefault="00873EEE" w:rsidP="00705029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>б)</w:t>
            </w:r>
            <w:r w:rsidRPr="00873EEE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ab/>
              <w:t>административной;</w:t>
            </w:r>
          </w:p>
          <w:p w:rsidR="00873EEE" w:rsidRPr="00873EEE" w:rsidRDefault="00873EEE" w:rsidP="00705029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>в)</w:t>
            </w:r>
            <w:r w:rsidRPr="00873EEE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ab/>
              <w:t>дисциплинарной;</w:t>
            </w:r>
          </w:p>
          <w:p w:rsidR="00873EEE" w:rsidRPr="00873EEE" w:rsidRDefault="00873EEE" w:rsidP="00705029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>г)</w:t>
            </w:r>
            <w:r w:rsidRPr="00873EEE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ab/>
              <w:t>уголовной.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14" w:rsidRDefault="00873EEE" w:rsidP="00F96F14">
            <w:pPr>
              <w:tabs>
                <w:tab w:val="left" w:pos="317"/>
                <w:tab w:val="left" w:pos="501"/>
              </w:tabs>
              <w:spacing w:after="0" w:line="240" w:lineRule="auto"/>
              <w:ind w:left="33" w:firstLine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Концентрация отравляющих веществ, вызывающих начальные симптомы поражения  является:                                                                                           </w:t>
            </w:r>
            <w:r w:rsidR="00F96F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705029" w:rsidRPr="00F96F14" w:rsidRDefault="00873EEE" w:rsidP="00F96F14">
            <w:pPr>
              <w:tabs>
                <w:tab w:val="left" w:pos="317"/>
                <w:tab w:val="left" w:pos="501"/>
              </w:tabs>
              <w:spacing w:after="0" w:line="240" w:lineRule="auto"/>
              <w:ind w:left="33" w:firstLine="142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безопасной;                                                           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б) предельно допустимой;                                                        </w:t>
            </w:r>
          </w:p>
          <w:p w:rsidR="00873EEE" w:rsidRPr="00873EEE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>в) пороговой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14" w:rsidRDefault="00873EEE" w:rsidP="00F96F14">
            <w:pPr>
              <w:tabs>
                <w:tab w:val="left" w:pos="317"/>
                <w:tab w:val="left" w:pos="501"/>
              </w:tabs>
              <w:spacing w:after="0" w:line="240" w:lineRule="auto"/>
              <w:ind w:left="33" w:firstLine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Помещение задымлено, огня не видно. Что делать в первую очередь?                                              </w:t>
            </w:r>
          </w:p>
          <w:p w:rsidR="00F96F14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проветрить помещение;                                                                </w:t>
            </w:r>
          </w:p>
          <w:p w:rsidR="00F96F14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б) тушить пожар;                                                                   </w:t>
            </w:r>
          </w:p>
          <w:p w:rsidR="00873EEE" w:rsidRPr="00873EEE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>в) вызвать пожарную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команду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029" w:rsidRDefault="00873EEE" w:rsidP="00705029">
            <w:pPr>
              <w:shd w:val="clear" w:color="auto" w:fill="FFFFFF"/>
              <w:tabs>
                <w:tab w:val="num" w:pos="546"/>
              </w:tabs>
              <w:spacing w:after="0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Как следует выходить  из зоны лесного пожара?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покинуть зону пожара  </w:t>
            </w: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по направлению ветра используя дороги и просеки                                   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б) выходить перпендикулярно направлению ветра, используя для этого  открытые пространства, поляны и просеки;                   </w:t>
            </w:r>
          </w:p>
          <w:p w:rsidR="00873EEE" w:rsidRPr="00873EEE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>в) в наветренную сторону перпендикулярно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кромке пожара по дорогам, просекам, речкам.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029" w:rsidRDefault="00873EEE" w:rsidP="00705029">
            <w:pPr>
              <w:tabs>
                <w:tab w:val="num" w:pos="546"/>
              </w:tabs>
              <w:spacing w:after="0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 инфекциям дыхательных путей относятся: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а) грипп</w:t>
            </w: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;                                                                   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б) ангина;                                                                  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в) дифтерия;                                                                       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г) дизентерия;                                                               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д) чесотка;                                                                                 </w:t>
            </w:r>
          </w:p>
          <w:p w:rsidR="00873EEE" w:rsidRPr="00873EEE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>е) сибирская язва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029" w:rsidRDefault="00873EEE" w:rsidP="00705029">
            <w:pPr>
              <w:shd w:val="clear" w:color="auto" w:fill="FFFFFF"/>
              <w:tabs>
                <w:tab w:val="num" w:pos="546"/>
                <w:tab w:val="left" w:pos="652"/>
              </w:tabs>
              <w:spacing w:after="0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Что необходимо делать, выйдя из зоны химического заражения?                                               </w:t>
            </w:r>
          </w:p>
          <w:p w:rsidR="00705029" w:rsidRPr="00F96F14" w:rsidRDefault="00873EEE" w:rsidP="00F96F14">
            <w:pPr>
              <w:pBdr>
                <w:bottom w:val="single" w:sz="4" w:space="1" w:color="auto"/>
              </w:pBd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 </w:t>
            </w: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немедленно зарегистрироваться на посту ГО;              </w:t>
            </w:r>
          </w:p>
          <w:p w:rsidR="00705029" w:rsidRPr="00F96F14" w:rsidRDefault="00873EEE" w:rsidP="00F96F14">
            <w:pPr>
              <w:pBdr>
                <w:bottom w:val="single" w:sz="4" w:space="1" w:color="auto"/>
              </w:pBd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б) снять с себя верхнюю одежду;                                               </w:t>
            </w:r>
          </w:p>
          <w:p w:rsidR="00F96F14" w:rsidRDefault="00873EEE" w:rsidP="00F96F14">
            <w:pPr>
              <w:pBdr>
                <w:bottom w:val="single" w:sz="4" w:space="1" w:color="auto"/>
              </w:pBd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в) принять душ с мылом, тщательно промыть глаза;                                                                                               </w:t>
            </w:r>
          </w:p>
          <w:p w:rsidR="00705029" w:rsidRPr="00F96F14" w:rsidRDefault="00873EEE" w:rsidP="00F96F14">
            <w:pPr>
              <w:pBdr>
                <w:bottom w:val="single" w:sz="4" w:space="1" w:color="auto"/>
              </w:pBd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г) исключить физические нагрузки;                                     </w:t>
            </w:r>
          </w:p>
          <w:p w:rsidR="00705029" w:rsidRPr="00F96F14" w:rsidRDefault="00873EEE" w:rsidP="00F96F14">
            <w:pPr>
              <w:pBdr>
                <w:bottom w:val="single" w:sz="4" w:space="1" w:color="auto"/>
              </w:pBd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д) прополоскать рот;                                                                       </w:t>
            </w:r>
          </w:p>
          <w:p w:rsidR="00873EEE" w:rsidRPr="00873EEE" w:rsidRDefault="00873EEE" w:rsidP="00F96F14">
            <w:pPr>
              <w:pBdr>
                <w:bottom w:val="single" w:sz="4" w:space="1" w:color="auto"/>
              </w:pBd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>е) протереть ботинки</w:t>
            </w: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влажной тканью.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29" w:rsidRDefault="00873EEE" w:rsidP="00F96F14">
            <w:pPr>
              <w:tabs>
                <w:tab w:val="left" w:pos="317"/>
                <w:tab w:val="left" w:pos="501"/>
              </w:tabs>
              <w:spacing w:after="0" w:line="240" w:lineRule="auto"/>
              <w:ind w:left="33" w:firstLine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Назовите наказания, которые могут назначаться несовершеннолетним в соответствии с УК РФ:     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принудительные </w:t>
            </w: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работы;                                     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lastRenderedPageBreak/>
              <w:t xml:space="preserve">б) содержание под стражей;                                                      </w:t>
            </w:r>
          </w:p>
          <w:p w:rsid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в) лишение свободы на определенный срок;                        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г) штраф;                                                                                            </w:t>
            </w:r>
          </w:p>
          <w:p w:rsid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д) лишение права заниматься определенной деятельностью;                                                                         </w:t>
            </w:r>
          </w:p>
          <w:p w:rsidR="00705029" w:rsidRPr="00F96F14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 xml:space="preserve">е) обязательные и исправительные работы;                               </w:t>
            </w:r>
          </w:p>
          <w:p w:rsidR="00873EEE" w:rsidRPr="00873EEE" w:rsidRDefault="00873EEE" w:rsidP="00F96F14">
            <w:pPr>
              <w:tabs>
                <w:tab w:val="left" w:pos="0"/>
                <w:tab w:val="left" w:pos="501"/>
              </w:tabs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F14">
              <w:rPr>
                <w:rFonts w:ascii="Times New Roman" w:eastAsia="Times New Roman" w:hAnsi="Times New Roman" w:cs="Times New Roman"/>
                <w:sz w:val="24"/>
                <w:szCs w:val="30"/>
                <w:lang w:eastAsia="ru-RU"/>
              </w:rPr>
              <w:t>ж) арест.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758" w:rsidRDefault="00873EEE" w:rsidP="00705029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Перечислите основные поражающие факторы ядерного взрыва:                                                               </w:t>
            </w:r>
          </w:p>
          <w:p w:rsidR="00F96F14" w:rsidRDefault="00873EEE" w:rsidP="00705029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ударная волна;                                   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световое излучение;                       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проникающая радиация;                    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электромагнитное воздействие;           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радиоактивное заражение местности;                                    </w:t>
            </w:r>
          </w:p>
          <w:p w:rsidR="00873EEE" w:rsidRPr="00873EEE" w:rsidRDefault="00873EEE" w:rsidP="00705029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е) электромагнитный импульс.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Перечислите воинские ритуалы ВС РФ: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принятие Воинской присяги;          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вручение Боевого знамени;               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чествование ветеранов ВОВ;          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г) торжественное траурное захоронение;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д) парад войск;                                                                             </w:t>
            </w:r>
          </w:p>
          <w:p w:rsidR="00705029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е) проводы военнослужащих в запас;                                    </w:t>
            </w:r>
          </w:p>
          <w:p w:rsidR="00873EEE" w:rsidRPr="00873EEE" w:rsidRDefault="00873EEE" w:rsidP="00705029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ж) производство салютов.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какой последовательности следует оказывать помощь пострадавшему, находящемуся в бессознательном состоянии, если у него прекратилось дыхание и сердечная деятельность</w:t>
            </w: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73EEE" w:rsidRPr="00873EEE" w:rsidRDefault="00873EEE" w:rsidP="007050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а) наружный массаж сердца,</w:t>
            </w:r>
          </w:p>
          <w:p w:rsidR="00873EEE" w:rsidRPr="00873EEE" w:rsidRDefault="00873EEE" w:rsidP="007050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б) освобождении дыхательных путей,</w:t>
            </w:r>
          </w:p>
          <w:p w:rsidR="00873EEE" w:rsidRPr="00873EEE" w:rsidRDefault="00873EEE" w:rsidP="007050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в) искусственная вентиляция легких</w:t>
            </w:r>
          </w:p>
          <w:p w:rsidR="00873EEE" w:rsidRPr="00873EEE" w:rsidRDefault="00873EEE" w:rsidP="007050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г) уложить пострадавшего на ровную твердую поверхность,</w:t>
            </w:r>
          </w:p>
          <w:p w:rsidR="00873EEE" w:rsidRPr="00873EEE" w:rsidRDefault="00873EEE" w:rsidP="007050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расстегнуть (освободить)одежду для проведения массажа сердца </w:t>
            </w:r>
          </w:p>
          <w:p w:rsidR="00705029" w:rsidRDefault="00873EEE" w:rsidP="007050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Впишите буквы в правильной последовательности</w:t>
            </w:r>
          </w:p>
          <w:p w:rsidR="00873EEE" w:rsidRPr="00873EEE" w:rsidRDefault="00873EEE" w:rsidP="007050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  <w:r w:rsidR="0070502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73EEE" w:rsidRPr="00873EEE" w:rsidTr="00F96F1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70502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7050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3E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EEE" w:rsidRPr="00873EEE" w:rsidRDefault="00873EEE" w:rsidP="007050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EEE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</w:tbl>
    <w:p w:rsidR="00873EEE" w:rsidRPr="00873EEE" w:rsidRDefault="00873EEE" w:rsidP="004848D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Максимальная оценка</w:t>
      </w:r>
      <w:r w:rsidRPr="00873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тестовых заданий</w:t>
      </w:r>
      <w:r w:rsidRPr="0087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873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 баллов</w:t>
      </w:r>
    </w:p>
    <w:p w:rsidR="00873EEE" w:rsidRPr="00873EEE" w:rsidRDefault="00873EEE" w:rsidP="004848D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73E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Фактическая оценка за тестовые задания - ________ баллов</w:t>
      </w:r>
    </w:p>
    <w:p w:rsidR="00873EEE" w:rsidRPr="00873EEE" w:rsidRDefault="00873EEE" w:rsidP="004848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73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Максимальная оценка</w:t>
      </w:r>
      <w:r w:rsidR="006473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73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 </w:t>
      </w:r>
      <w:proofErr w:type="gramStart"/>
      <w:r w:rsidRPr="00873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теоретический</w:t>
      </w:r>
      <w:proofErr w:type="gramEnd"/>
      <w:r w:rsidRPr="00873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тур</w:t>
      </w:r>
      <w:r w:rsidRPr="00873E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–100 баллов</w:t>
      </w:r>
    </w:p>
    <w:p w:rsidR="002D5B3D" w:rsidRDefault="00873EEE" w:rsidP="00705029">
      <w:pPr>
        <w:spacing w:after="0"/>
      </w:pPr>
      <w:r w:rsidRPr="00873E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Фактическая оценка за теоретический тур - ________ балл</w:t>
      </w:r>
    </w:p>
    <w:sectPr w:rsidR="002D5B3D" w:rsidSect="00F96F14">
      <w:pgSz w:w="11906" w:h="16838"/>
      <w:pgMar w:top="709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C07300"/>
    <w:multiLevelType w:val="hybridMultilevel"/>
    <w:tmpl w:val="1B32C446"/>
    <w:lvl w:ilvl="0" w:tplc="A8D0BF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39144F"/>
    <w:multiLevelType w:val="hybridMultilevel"/>
    <w:tmpl w:val="DF44E63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2D"/>
    <w:rsid w:val="00122758"/>
    <w:rsid w:val="002D5B3D"/>
    <w:rsid w:val="004848DE"/>
    <w:rsid w:val="00616956"/>
    <w:rsid w:val="00647396"/>
    <w:rsid w:val="00705029"/>
    <w:rsid w:val="007A11C9"/>
    <w:rsid w:val="00873EEE"/>
    <w:rsid w:val="008D2EC5"/>
    <w:rsid w:val="009276A6"/>
    <w:rsid w:val="00A46D1A"/>
    <w:rsid w:val="00AB5FE8"/>
    <w:rsid w:val="00AF1B2D"/>
    <w:rsid w:val="00B10C3E"/>
    <w:rsid w:val="00D12421"/>
    <w:rsid w:val="00DE5426"/>
    <w:rsid w:val="00F9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2335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User11</cp:lastModifiedBy>
  <cp:revision>8</cp:revision>
  <cp:lastPrinted>2019-11-25T08:06:00Z</cp:lastPrinted>
  <dcterms:created xsi:type="dcterms:W3CDTF">2019-10-02T10:05:00Z</dcterms:created>
  <dcterms:modified xsi:type="dcterms:W3CDTF">2019-12-04T10:42:00Z</dcterms:modified>
</cp:coreProperties>
</file>